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74E" w:rsidRP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474E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E3474E" w:rsidRP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474E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E3474E" w:rsidRP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474E">
        <w:rPr>
          <w:rFonts w:ascii="Times New Roman" w:eastAsia="Times New Roman" w:hAnsi="Times New Roman" w:cs="Times New Roman"/>
          <w:sz w:val="28"/>
          <w:szCs w:val="28"/>
        </w:rPr>
        <w:t>СП «Мадмас»</w:t>
      </w:r>
    </w:p>
    <w:p w:rsidR="00E3474E" w:rsidRP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474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F0E60">
        <w:rPr>
          <w:rFonts w:ascii="Times New Roman" w:eastAsia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E347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7A8E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3474E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3474E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577A8E">
        <w:rPr>
          <w:rFonts w:ascii="Times New Roman" w:eastAsia="Times New Roman" w:hAnsi="Times New Roman" w:cs="Times New Roman"/>
          <w:sz w:val="28"/>
          <w:szCs w:val="28"/>
        </w:rPr>
        <w:t>05</w:t>
      </w:r>
    </w:p>
    <w:p w:rsidR="00E3474E" w:rsidRP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3474E" w:rsidRDefault="00E3474E" w:rsidP="00E34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474E" w:rsidRDefault="00E3474E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562D" w:rsidRPr="00FF2B67" w:rsidRDefault="0001562D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FF2B67" w:rsidRDefault="0001562D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1F0CCA"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выписки из р</w:t>
      </w:r>
      <w:r w:rsidR="00D92473"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>еестра муниципальной собственности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FF2B67">
        <w:rPr>
          <w:rFonts w:ascii="Calibri" w:eastAsia="Calibri" w:hAnsi="Calibri" w:cs="Times New Roman"/>
          <w:vertAlign w:val="superscript"/>
        </w:rPr>
        <w:t xml:space="preserve"> 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FF2B67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выписки из Реестра муниципальной собственности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="00E3474E" w:rsidRPr="00E347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сельского поселения «Мадмас»</w:t>
      </w:r>
      <w:r w:rsidRPr="00FF2B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FF2B6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FF2B67">
        <w:rPr>
          <w:rFonts w:ascii="Times New Roman" w:hAnsi="Times New Roman" w:cs="Times New Roman"/>
          <w:sz w:val="28"/>
          <w:szCs w:val="28"/>
        </w:rPr>
        <w:t xml:space="preserve">1.2.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 являются физические лица (в том числе индивидуальные предприниматели) и юридические лица.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lastRenderedPageBreak/>
        <w:t xml:space="preserve">1.3. От имени заявителей, в целях получения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FF2B67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Органа, предоставляющего муниципальную услугу.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</w:t>
      </w:r>
      <w:r w:rsidR="0032791D">
        <w:rPr>
          <w:rFonts w:ascii="Times New Roman" w:hAnsi="Times New Roman" w:cs="Times New Roman"/>
          <w:sz w:val="28"/>
          <w:szCs w:val="28"/>
        </w:rPr>
        <w:t>-</w:t>
      </w:r>
      <w:r w:rsidR="009D50E8" w:rsidRPr="00327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50E8" w:rsidRPr="009D50E8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9D50E8" w:rsidRPr="009D50E8">
        <w:rPr>
          <w:rFonts w:ascii="Times New Roman" w:eastAsia="Calibri" w:hAnsi="Times New Roman" w:cs="Times New Roman"/>
          <w:sz w:val="28"/>
          <w:szCs w:val="28"/>
        </w:rPr>
        <w:t>.</w:t>
      </w:r>
      <w:r w:rsidR="009D50E8" w:rsidRPr="009D50E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FF2B67">
        <w:rPr>
          <w:rFonts w:ascii="Times New Roman" w:hAnsi="Times New Roman" w:cs="Times New Roman"/>
          <w:sz w:val="28"/>
          <w:szCs w:val="28"/>
        </w:rPr>
        <w:t>);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</w:t>
      </w:r>
      <w:r w:rsidRPr="00FF2B67">
        <w:rPr>
          <w:rFonts w:ascii="Times New Roman" w:hAnsi="Times New Roman" w:cs="Times New Roman"/>
          <w:sz w:val="28"/>
          <w:szCs w:val="28"/>
        </w:rPr>
        <w:lastRenderedPageBreak/>
        <w:t>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 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и в многофункциональном центре.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bookmarkStart w:id="5" w:name="_Hlk29473148"/>
      <w:r w:rsidR="0032791D" w:rsidRPr="0032791D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32791D" w:rsidRPr="0032791D">
        <w:rPr>
          <w:rFonts w:ascii="Times New Roman" w:eastAsia="Calibri" w:hAnsi="Times New Roman" w:cs="Times New Roman"/>
          <w:sz w:val="28"/>
          <w:szCs w:val="28"/>
        </w:rPr>
        <w:t>.</w:t>
      </w:r>
      <w:r w:rsidR="0032791D" w:rsidRPr="0032791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2791D" w:rsidRPr="00FF2B67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FF2B67">
        <w:rPr>
          <w:rFonts w:ascii="Times New Roman" w:hAnsi="Times New Roman" w:cs="Times New Roman"/>
          <w:sz w:val="28"/>
          <w:szCs w:val="28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lastRenderedPageBreak/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б) круг заявителей;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в) срок предоставления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д) размер государственной пошлины, взимаемой за предоставление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з) формы заявлений (уведомлений, сообщений), используемые при предоставлении муниципальной услуги.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FF2B6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выписки из Реестра муниципальной собственности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8B3696" w:rsidRPr="008B3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сельского поселения «Мадмас»</w:t>
      </w:r>
      <w:r w:rsidR="008B3696" w:rsidRPr="008B3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9BE" w:rsidRPr="00770700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2.2.1. Для получения муниципальной услуги заявитель вправе обратиться в 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FF2B67">
        <w:rPr>
          <w:rFonts w:ascii="Times New Roman" w:eastAsia="Calibri" w:hAnsi="Times New Roman" w:cs="Times New Roman"/>
          <w:sz w:val="28"/>
          <w:szCs w:val="28"/>
        </w:rPr>
        <w:t>в предоставлении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770700">
        <w:rPr>
          <w:rFonts w:ascii="Times New Roman" w:eastAsia="Times New Roman" w:hAnsi="Times New Roman" w:cs="Times New Roman"/>
          <w:iCs/>
          <w:sz w:val="28"/>
          <w:szCs w:val="28"/>
        </w:rPr>
        <w:t xml:space="preserve">(в случае, если это предусмотрено соглашением о взаимодействии), уведомления и выдачи результата </w:t>
      </w:r>
      <w:r w:rsidRPr="00770700">
        <w:rPr>
          <w:rFonts w:ascii="Times New Roman" w:eastAsia="Calibri" w:hAnsi="Times New Roman" w:cs="Times New Roman"/>
          <w:iCs/>
          <w:sz w:val="28"/>
          <w:szCs w:val="28"/>
        </w:rPr>
        <w:t>муниципальной</w:t>
      </w:r>
      <w:r w:rsidRPr="00770700">
        <w:rPr>
          <w:rFonts w:ascii="Times New Roman" w:eastAsia="Times New Roman" w:hAnsi="Times New Roman" w:cs="Times New Roman"/>
          <w:iCs/>
          <w:sz w:val="28"/>
          <w:szCs w:val="28"/>
        </w:rPr>
        <w:t xml:space="preserve"> услуги заявителю (в случае, если предусмотрено соглашением о взаимодействии).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2.3. Органами и организациями, участвующими в предоставлении муниципальной услуги, являются:</w:t>
      </w:r>
    </w:p>
    <w:p w:rsidR="00770700" w:rsidRDefault="00770700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70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«Мадмас»</w:t>
      </w:r>
      <w:r w:rsidRPr="0077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2.4. При предоставлении</w:t>
      </w:r>
      <w:r w:rsidRPr="00FF2B67"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муниципальной услуги 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Республики Коми.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 2.5. Результатом предоставления муниципальной услуги является: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1) решение о предоставлении выписки из Реестра муниципальной собственности (далее – решение о предоставлении муниципальной услуги), уведомление о предоставлении муниципальной услуги;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2) решение об отказе в предоставлении выписки из Реестра муниципальной собственности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8439BE" w:rsidRPr="00FF2B67" w:rsidRDefault="008439BE" w:rsidP="00843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12"/>
      <w:bookmarkEnd w:id="10"/>
      <w:r w:rsidRPr="00FF2B67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</w:t>
      </w:r>
      <w:r w:rsidRPr="00FF2B67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2.6.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7707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регистрации заявления о предоставлении муниципальной услуги.</w:t>
      </w:r>
      <w:r w:rsidRPr="00FF2B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В случае обнаружения опечатки, ошибки в полученном заявителем документе, являющемся результатом 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срок рассмотрения заявления об исправлении допущенных опечаток и ошибок в выданных в результате 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составляет 5 календарных дней со дня его регистрации.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1" w:name="Par123"/>
      <w:bookmarkEnd w:id="11"/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2.7. Перечень нормативных правовых актов, регулирующих предоставление муниципальной услуги, размещен на официальном сайте Органа </w:t>
      </w:r>
      <w:r w:rsidR="004E6A27" w:rsidRPr="0032791D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4E6A27" w:rsidRPr="0032791D">
        <w:rPr>
          <w:rFonts w:ascii="Times New Roman" w:eastAsia="Calibri" w:hAnsi="Times New Roman" w:cs="Times New Roman"/>
          <w:sz w:val="28"/>
          <w:szCs w:val="28"/>
        </w:rPr>
        <w:t>.</w:t>
      </w:r>
      <w:r w:rsidR="004E6A27" w:rsidRPr="0032791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FF2B67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в соответствии с нормативными правовыми актами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способы их получения заявителем, в том числе в электронной форме,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C2F9A" w:rsidRPr="00FF2B67" w:rsidRDefault="008439BE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7"/>
      <w:bookmarkEnd w:id="12"/>
      <w:r w:rsidRPr="00FF2B67">
        <w:rPr>
          <w:rFonts w:ascii="Times New Roman" w:hAnsi="Times New Roman" w:cs="Times New Roman"/>
          <w:sz w:val="28"/>
          <w:szCs w:val="28"/>
        </w:rPr>
        <w:t xml:space="preserve">2.8. </w:t>
      </w:r>
      <w:r w:rsidR="001C2F9A" w:rsidRPr="00FF2B67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заявители подают в Орган, МФЦ заявление о предоставлении муниципальной услуги (п</w:t>
      </w:r>
      <w:r w:rsidR="00FF2B67" w:rsidRPr="00FF2B67">
        <w:rPr>
          <w:rFonts w:ascii="Times New Roman" w:hAnsi="Times New Roman" w:cs="Times New Roman"/>
          <w:sz w:val="28"/>
          <w:szCs w:val="28"/>
        </w:rPr>
        <w:t>о формам согласно Приложению № 1</w:t>
      </w:r>
      <w:r w:rsidR="001C2F9A" w:rsidRPr="00FF2B67">
        <w:rPr>
          <w:rFonts w:ascii="Times New Roman" w:hAnsi="Times New Roman" w:cs="Times New Roman"/>
          <w:sz w:val="28"/>
          <w:szCs w:val="28"/>
        </w:rPr>
        <w:t xml:space="preserve"> (для </w:t>
      </w:r>
      <w:r w:rsidR="00FF2B67" w:rsidRPr="00FF2B67">
        <w:rPr>
          <w:rFonts w:ascii="Times New Roman" w:hAnsi="Times New Roman" w:cs="Times New Roman"/>
          <w:sz w:val="28"/>
          <w:szCs w:val="28"/>
        </w:rPr>
        <w:t>юридических лиц), Приложению № 2</w:t>
      </w:r>
      <w:r w:rsidR="001C2F9A" w:rsidRPr="00FF2B67">
        <w:rPr>
          <w:rFonts w:ascii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 к настоящему административному регламенту). </w:t>
      </w:r>
    </w:p>
    <w:p w:rsidR="001C2F9A" w:rsidRPr="00FF2B67" w:rsidRDefault="001C2F9A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Документы, необходимые для предоставления муниципальной услуги, предоставляются заявителем следующими способами: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1C2F9A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F2B67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439BE" w:rsidRPr="00FF2B67" w:rsidRDefault="008439BE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0CA" w:rsidRPr="00FF2B67" w:rsidRDefault="003B70CA" w:rsidP="003B70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B70CA" w:rsidRPr="00FF2B67" w:rsidRDefault="003B70CA" w:rsidP="003B7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70CA" w:rsidRPr="00FF2B67" w:rsidRDefault="003B70CA" w:rsidP="003B7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услуги, отсутствуют.</w:t>
      </w:r>
    </w:p>
    <w:p w:rsidR="003B70CA" w:rsidRPr="00FF2B67" w:rsidRDefault="003B70CA" w:rsidP="003B7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3B7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2B67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Указание на запрет требовать от заявителя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2.13. Запрещается: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муниципальной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FF2B67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FF2B67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3) 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запроса и иных документов, необходимых для предоставления </w:t>
      </w:r>
      <w:r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предоставления</w:t>
      </w:r>
      <w:r w:rsidRPr="00FF2B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порядке предоставления </w:t>
      </w:r>
      <w:r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</w:t>
      </w:r>
      <w:r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предоставления</w:t>
      </w:r>
      <w:r w:rsidRPr="00FF2B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порядке предоставления </w:t>
      </w:r>
      <w:r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5) </w:t>
      </w:r>
      <w:r w:rsidRPr="00FF2B67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следующих случаев: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</w:t>
      </w:r>
      <w:r w:rsidR="00C82091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C82091" w:rsidRPr="00FF2B67" w:rsidRDefault="00C82091" w:rsidP="00C82091">
      <w:pPr>
        <w:pStyle w:val="ConsPlusNormal"/>
        <w:ind w:firstLine="540"/>
        <w:jc w:val="both"/>
      </w:pPr>
    </w:p>
    <w:p w:rsidR="00C82091" w:rsidRPr="00FF2B6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2.15. Оснований для приостановления предоставления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законодательством Российской Федерации и законодательством Республики Коми не предусмотрено.</w:t>
      </w:r>
    </w:p>
    <w:p w:rsidR="00C82091" w:rsidRPr="00FF2B6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31"/>
      <w:bookmarkEnd w:id="13"/>
      <w:r w:rsidRPr="00FF2B67">
        <w:rPr>
          <w:rFonts w:ascii="Times New Roman" w:hAnsi="Times New Roman" w:cs="Times New Roman"/>
          <w:sz w:val="28"/>
          <w:szCs w:val="28"/>
        </w:rPr>
        <w:t xml:space="preserve">2.16. Основаниями для отказа в предоставлении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C82091" w:rsidRPr="00FF2B6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32"/>
      <w:bookmarkEnd w:id="14"/>
      <w:r w:rsidRPr="00FF2B67">
        <w:rPr>
          <w:rFonts w:ascii="Times New Roman" w:hAnsi="Times New Roman" w:cs="Times New Roman"/>
          <w:sz w:val="28"/>
          <w:szCs w:val="28"/>
        </w:rPr>
        <w:t xml:space="preserve">1) несоответствие запроса заявителя требованиям, предусмотренным </w:t>
      </w:r>
      <w:hyperlink w:anchor="P169" w:history="1">
        <w:r w:rsidRPr="00FF2B67">
          <w:rPr>
            <w:rFonts w:ascii="Times New Roman" w:hAnsi="Times New Roman" w:cs="Times New Roman"/>
            <w:sz w:val="28"/>
            <w:szCs w:val="28"/>
          </w:rPr>
          <w:t>пунктом 2.8</w:t>
        </w:r>
      </w:hyperlink>
      <w:r w:rsidRPr="00FF2B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82091" w:rsidRPr="00FF2B6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33"/>
      <w:bookmarkEnd w:id="15"/>
      <w:r w:rsidRPr="00FF2B67">
        <w:rPr>
          <w:rFonts w:ascii="Times New Roman" w:hAnsi="Times New Roman" w:cs="Times New Roman"/>
          <w:sz w:val="28"/>
          <w:szCs w:val="28"/>
        </w:rPr>
        <w:t xml:space="preserve">2) представление неполного пакета документов, установленных </w:t>
      </w:r>
      <w:hyperlink w:anchor="P169" w:history="1">
        <w:r w:rsidRPr="00FF2B67">
          <w:rPr>
            <w:rFonts w:ascii="Times New Roman" w:hAnsi="Times New Roman" w:cs="Times New Roman"/>
            <w:sz w:val="28"/>
            <w:szCs w:val="28"/>
          </w:rPr>
          <w:t>пунктом 2.8</w:t>
        </w:r>
      </w:hyperlink>
      <w:r w:rsidRPr="00FF2B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82091" w:rsidRPr="00FF2B6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3)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муниципальная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услуга не может быть оказана без разглашения </w:t>
      </w:r>
      <w:r w:rsidRPr="00FF2B67">
        <w:rPr>
          <w:rFonts w:ascii="Times New Roman" w:hAnsi="Times New Roman" w:cs="Times New Roman"/>
          <w:sz w:val="28"/>
          <w:szCs w:val="28"/>
        </w:rPr>
        <w:lastRenderedPageBreak/>
        <w:t>сведений, составляющих государственную или иную охраняемую федеральным законом тайну.</w:t>
      </w:r>
    </w:p>
    <w:p w:rsidR="008439BE" w:rsidRPr="00FF2B6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>2.17</w:t>
      </w:r>
      <w:r w:rsidR="00C82091" w:rsidRPr="00FF2B67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="00C82091" w:rsidRPr="00FF2B67">
        <w:rPr>
          <w:rFonts w:ascii="Times New Roman" w:hAnsi="Times New Roman" w:cs="Times New Roman"/>
          <w:sz w:val="28"/>
          <w:szCs w:val="28"/>
        </w:rPr>
        <w:t xml:space="preserve"> услуги после устранения оснований для отказа в предоставлении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="00C82091" w:rsidRPr="00FF2B67">
        <w:rPr>
          <w:rFonts w:ascii="Times New Roman" w:hAnsi="Times New Roman" w:cs="Times New Roman"/>
          <w:sz w:val="28"/>
          <w:szCs w:val="28"/>
        </w:rPr>
        <w:t xml:space="preserve"> услуги, предусмотренных </w:t>
      </w:r>
      <w:hyperlink w:anchor="P232" w:history="1">
        <w:r w:rsidR="00C82091" w:rsidRPr="00FF2B67">
          <w:rPr>
            <w:rFonts w:ascii="Times New Roman" w:hAnsi="Times New Roman" w:cs="Times New Roman"/>
            <w:sz w:val="28"/>
            <w:szCs w:val="28"/>
          </w:rPr>
          <w:t>подпунктом 1</w:t>
        </w:r>
      </w:hyperlink>
      <w:r w:rsidR="00C82091" w:rsidRPr="00FF2B6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33" w:history="1">
        <w:r w:rsidR="00C82091" w:rsidRPr="00FF2B67">
          <w:rPr>
            <w:rFonts w:ascii="Times New Roman" w:hAnsi="Times New Roman" w:cs="Times New Roman"/>
            <w:sz w:val="28"/>
            <w:szCs w:val="28"/>
          </w:rPr>
          <w:t>2 пункта 2.1</w:t>
        </w:r>
      </w:hyperlink>
      <w:r w:rsidRPr="00FF2B67">
        <w:rPr>
          <w:rFonts w:ascii="Times New Roman" w:hAnsi="Times New Roman" w:cs="Times New Roman"/>
          <w:sz w:val="28"/>
          <w:szCs w:val="28"/>
        </w:rPr>
        <w:t>6</w:t>
      </w:r>
      <w:r w:rsidR="00C82091" w:rsidRPr="00FF2B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FF2B67">
        <w:rPr>
          <w:rFonts w:ascii="Times New Roman" w:hAnsi="Times New Roman" w:cs="Times New Roman"/>
          <w:sz w:val="28"/>
          <w:szCs w:val="28"/>
        </w:rPr>
        <w:t>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9BE" w:rsidRPr="00FF2B67" w:rsidRDefault="0066161F" w:rsidP="006616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hAnsi="Times New Roman"/>
          <w:b/>
          <w:sz w:val="28"/>
          <w:szCs w:val="28"/>
        </w:rPr>
        <w:t xml:space="preserve">Порядок, размер и основания взимания государственной пошлины или иной платы за предоставление </w:t>
      </w:r>
      <w:r w:rsidR="00095A15" w:rsidRPr="00FF2B6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F2B67">
        <w:rPr>
          <w:rFonts w:ascii="Times New Roman" w:hAnsi="Times New Roman"/>
          <w:b/>
          <w:sz w:val="28"/>
          <w:szCs w:val="28"/>
        </w:rPr>
        <w:t xml:space="preserve">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Коми, со ссылкой на положения нормативных правовых актов, в которых установлен размер государственной пошлины или иной платы</w:t>
      </w:r>
    </w:p>
    <w:p w:rsidR="0066161F" w:rsidRPr="00FF2B67" w:rsidRDefault="0066161F" w:rsidP="0066161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161F" w:rsidRPr="00FF2B67" w:rsidRDefault="0066161F" w:rsidP="00661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sz w:val="28"/>
          <w:szCs w:val="28"/>
        </w:rPr>
        <w:t>2.18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39BE" w:rsidRPr="00FF2B67">
        <w:rPr>
          <w:rFonts w:ascii="Times New Roman" w:hAnsi="Times New Roman" w:cs="Times New Roman"/>
          <w:sz w:val="28"/>
          <w:szCs w:val="28"/>
        </w:rPr>
        <w:t xml:space="preserve"> 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Муниципальная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бесплатно.</w:t>
      </w:r>
    </w:p>
    <w:p w:rsidR="0066161F" w:rsidRPr="00FF2B67" w:rsidRDefault="0066161F" w:rsidP="006616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</w:t>
      </w:r>
      <w:r w:rsidR="00095A15" w:rsidRPr="00FF2B67">
        <w:rPr>
          <w:rFonts w:ascii="Times New Roman" w:hAnsi="Times New Roman" w:cs="Times New Roman"/>
          <w:sz w:val="28"/>
          <w:szCs w:val="28"/>
        </w:rPr>
        <w:t>ой услуги документ, направленный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на исправление ошибок, допущенных по вине </w:t>
      </w:r>
      <w:r w:rsidR="00095A15" w:rsidRPr="00FF2B67">
        <w:rPr>
          <w:rFonts w:ascii="Times New Roman" w:eastAsia="Times New Roman" w:hAnsi="Times New Roman" w:cs="Arial"/>
          <w:sz w:val="28"/>
          <w:szCs w:val="28"/>
        </w:rPr>
        <w:t>Органа</w:t>
      </w:r>
      <w:r w:rsidRPr="00FF2B67">
        <w:rPr>
          <w:rFonts w:ascii="Times New Roman" w:hAnsi="Times New Roman" w:cs="Times New Roman"/>
          <w:sz w:val="28"/>
          <w:szCs w:val="28"/>
        </w:rPr>
        <w:t xml:space="preserve">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C0513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2.19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F2B67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</w:t>
      </w:r>
      <w:r w:rsidR="00095A15" w:rsidRPr="00FF2B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муниципальной </w:t>
      </w:r>
      <w:r w:rsidRPr="00FF2B67">
        <w:rPr>
          <w:rFonts w:ascii="Times New Roman" w:hAnsi="Times New Roman" w:cs="Times New Roman"/>
          <w:sz w:val="28"/>
          <w:szCs w:val="28"/>
        </w:rPr>
        <w:t>услуги, не предусмотрено.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095A15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FF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A15" w:rsidRPr="00FF2B6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sz w:val="28"/>
          <w:szCs w:val="28"/>
        </w:rPr>
        <w:t>2.21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F2B67">
        <w:rPr>
          <w:rFonts w:ascii="Times New Roman" w:hAnsi="Times New Roman" w:cs="Times New Roman"/>
          <w:sz w:val="28"/>
          <w:szCs w:val="28"/>
        </w:rPr>
        <w:t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Органа, ответственным за прием и регистрацию входящей корреспонденции.</w:t>
      </w:r>
    </w:p>
    <w:p w:rsidR="00095A15" w:rsidRPr="00FF2B6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Если заявитель обратился за предоставлением </w:t>
      </w:r>
      <w:r w:rsidR="00DE4340" w:rsidRPr="00FF2B67">
        <w:rPr>
          <w:rFonts w:ascii="Times New Roman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лично (в Орган, МФЦ), посредством почтового отправления (в Орган) запрос регистрируется Органом в день его поступления в Орган, в порядке установленном для делопроизводства.</w:t>
      </w:r>
    </w:p>
    <w:p w:rsidR="00095A15" w:rsidRPr="00FF2B6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Регистрация запроса, полученного через Единый портал государственных и муниципальных услуг (функций), а также Портал государственных и муниципальных услуг (функций) Республики Коми осуществляется в день получения запроса (</w:t>
      </w:r>
      <w:bookmarkStart w:id="17" w:name="P272"/>
      <w:bookmarkEnd w:id="17"/>
      <w:r w:rsidRPr="00FF2B67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427CF0" w:rsidRPr="00FF2B67">
        <w:rPr>
          <w:rFonts w:ascii="Times New Roman" w:hAnsi="Times New Roman" w:cs="Times New Roman"/>
          <w:sz w:val="28"/>
          <w:szCs w:val="28"/>
        </w:rPr>
        <w:t>муниципальная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услуга переведена в электронный вид).</w:t>
      </w:r>
    </w:p>
    <w:p w:rsidR="00095A15" w:rsidRPr="00FF2B6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Регистрация запроса производится Органом в порядке, установленном </w:t>
      </w:r>
      <w:hyperlink w:anchor="P402" w:history="1">
        <w:r w:rsidRPr="00FF2B67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FF2B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439BE" w:rsidRPr="00FF2B67" w:rsidRDefault="008439BE" w:rsidP="00095A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952AAD" w:rsidRPr="00FF2B67" w:rsidRDefault="00FC74D2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</w:t>
      </w:r>
      <w:r w:rsidR="00952AAD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услуга, к залу ожидания, местам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запросов о предоставлении </w:t>
      </w:r>
      <w:r w:rsidR="00FC74D2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952AAD" w:rsidRPr="00FF2B67" w:rsidRDefault="00FC74D2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52AAD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к обеспечению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доступности для инвалидов указанных объектов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законодательством Российской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Федерации о социальной защите инвалидов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Требования к помещениям, в которых предоставляются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Помещения, в которых предоставляются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запросам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беспрепятственного доступа к объекту (зданию, помещению), в котором предоставляется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транспортное средство и высадки из него, в том числе с использованием кресла-коляски;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952AAD" w:rsidRPr="00FF2B67" w:rsidRDefault="00FC74D2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(помещение)</w:t>
      </w:r>
      <w:r w:rsidR="00952AAD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«Мадмас»</w:t>
      </w:r>
      <w:r w:rsidR="00952AAD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оборудуется информационной табличкой (вывеской) с указанием полного наименования.</w:t>
      </w:r>
    </w:p>
    <w:p w:rsidR="00952AAD" w:rsidRPr="00FF2B67" w:rsidRDefault="00FC74D2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(помещение)</w:t>
      </w:r>
      <w:r w:rsidR="00952AAD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52AAD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обеспечивается необходимыми для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52AAD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оборудованием (компьютеры, средства электронно-вычислительной техники, средства связи, включая информационно-телекоммуникационную сеть "Интернет", оргтехника, аудио- и видеотехника), канцелярскими принадлежностями, информационными и методическими материалами, а также стульями и столами,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Требования к залу ожидания.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ожидания заявителям отводятся места, оборудованные стульями, скамьями, кресельными секциями.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2.22. Требования к местам для заполнения запросов о предоставлении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для заполнения запросов о предоставлении </w:t>
      </w:r>
      <w:r w:rsidR="00FC74D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оборудуются столами, стульями, и обеспечиваются бланками запросов о предоставлении </w:t>
      </w:r>
      <w:r w:rsidR="003C7321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раздаточными информационными материалами, письменными принадлежностями.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2.23. Требования к информационным стендам с образцами их заполнения и перечнем документов, необходимых для предоставления </w:t>
      </w:r>
      <w:r w:rsidR="00EE152C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содержать: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сведения о местонахождении, контактных телефонах, графике (режиме) работы </w:t>
      </w:r>
      <w:r w:rsidR="00EE152C" w:rsidRPr="007A7B31">
        <w:rPr>
          <w:rFonts w:ascii="Times New Roman" w:eastAsia="Calibri" w:hAnsi="Times New Roman" w:cs="Times New Roman"/>
          <w:iCs/>
          <w:sz w:val="28"/>
          <w:szCs w:val="28"/>
        </w:rPr>
        <w:t>Органа, ответственного за предоставление Услуги</w:t>
      </w:r>
      <w:r w:rsidRPr="007A7B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контактную информацию (телефон, адрес электронной почты, номер кабинета) специалистов, ответственных за прием документов;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контактную информацию (телефон, адрес электронной почты) специалистов, ответственных за информирование;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информацию по вопросам предоставления </w:t>
      </w:r>
      <w:r w:rsidR="00EE152C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(по перечню документов, необходимых для предоставления </w:t>
      </w:r>
      <w:r w:rsidR="00EE152C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</w:t>
      </w:r>
      <w:r w:rsidR="00EE152C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услуги);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образец заполнения запроса.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2.24. Места предоставления </w:t>
      </w:r>
      <w:r w:rsidR="00EE152C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должны соответствовать установленным федеральным законодательством требованиям обеспечения доступности для инвалидов в соответствии с законодательством Российской Федерации о социальной защите инвалидов.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Требования к помещениям МФЦ определены </w:t>
      </w:r>
      <w:hyperlink r:id="rId9" w:history="1">
        <w:r w:rsidRPr="00FF2B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N 1376.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</w:t>
      </w:r>
      <w:r w:rsidR="00964905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2.26. Показатели доступности и качества </w:t>
      </w:r>
      <w:r w:rsidR="00C1752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представлены в следующей таблице: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6"/>
        <w:gridCol w:w="1637"/>
        <w:gridCol w:w="2938"/>
      </w:tblGrid>
      <w:tr w:rsidR="008439BE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FF2B67" w:rsidRDefault="008439BE" w:rsidP="003E5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67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FF2B67" w:rsidRDefault="008439BE" w:rsidP="003E5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FF2B67" w:rsidRDefault="008439BE" w:rsidP="003E5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67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</w:t>
            </w:r>
          </w:p>
        </w:tc>
      </w:tr>
      <w:tr w:rsidR="008439BE" w:rsidRPr="00FF2B67" w:rsidTr="003E5032">
        <w:trPr>
          <w:trHeight w:val="43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FF2B67" w:rsidRDefault="008439BE" w:rsidP="003E5032">
            <w:pPr>
              <w:pStyle w:val="a5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B67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доступности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FF2B6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FF2B67" w:rsidRDefault="003E5032" w:rsidP="003B70C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FF2B6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FF2B67" w:rsidRDefault="003E5032" w:rsidP="003B70CA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7A7B31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E5032"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7A7B31" w:rsidP="003B70CA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</w:tr>
      <w:tr w:rsidR="003E5032" w:rsidRPr="00FF2B67" w:rsidTr="003B70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C82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67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FF2B6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E5032" w:rsidRPr="00FF2B67" w:rsidTr="003E5032"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FF2B6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FF2B67" w:rsidRDefault="003E5032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B6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522" w:rsidRPr="00FF2B67" w:rsidRDefault="002F4522" w:rsidP="002F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4522" w:rsidRPr="00FF2B67" w:rsidRDefault="002615A1" w:rsidP="00F356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2.27</w:t>
      </w:r>
      <w:r w:rsidR="008439BE" w:rsidRPr="00FF2B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8" w:name="Par274"/>
      <w:bookmarkEnd w:id="18"/>
      <w:r w:rsidR="002F4522" w:rsidRPr="00F35602">
        <w:rPr>
          <w:rFonts w:ascii="Times New Roman" w:hAnsi="Times New Roman" w:cs="Times New Roman"/>
          <w:iCs/>
          <w:sz w:val="28"/>
          <w:szCs w:val="28"/>
        </w:rPr>
        <w:t>Муниципальная услуга в многофункциональных центрах предоставления государственных и муниципальных услуг не предоставляется</w:t>
      </w:r>
      <w:r w:rsidR="002F4522" w:rsidRPr="00FF2B67">
        <w:rPr>
          <w:rFonts w:ascii="Times New Roman" w:hAnsi="Times New Roman" w:cs="Times New Roman"/>
          <w:i/>
          <w:sz w:val="28"/>
          <w:szCs w:val="28"/>
        </w:rPr>
        <w:t>.</w:t>
      </w:r>
    </w:p>
    <w:p w:rsidR="008439BE" w:rsidRPr="00FF2B67" w:rsidRDefault="008439BE" w:rsidP="002F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1123" w:rsidRPr="00FF2B67" w:rsidRDefault="00CE1123" w:rsidP="000806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23" w:rsidRPr="00FF2B67" w:rsidRDefault="00CE1123" w:rsidP="00CE11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1123" w:rsidRPr="00FF2B6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3.11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. Предоставление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CE1123" w:rsidRPr="00FF2B6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CE1123" w:rsidRPr="00FF2B6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CE1123" w:rsidRPr="00FF2B6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3.12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E1123" w:rsidRPr="00FF2B6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Прием</w:t>
      </w:r>
      <w:r w:rsidRPr="00FF2B67">
        <w:rPr>
          <w:rFonts w:ascii="Calibri" w:eastAsia="Calibri" w:hAnsi="Calibri" w:cs="Times New Roman"/>
        </w:rPr>
        <w:t xml:space="preserve">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CE1123" w:rsidRPr="00FF2B6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3.13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услуги: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на бумажном носителе непосредственно в Орган;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</w:t>
      </w:r>
      <w:r w:rsidR="00FE5E3B" w:rsidRPr="00FF2B67">
        <w:rPr>
          <w:rFonts w:ascii="Times New Roman" w:eastAsia="Calibri" w:hAnsi="Times New Roman" w:cs="Times New Roman"/>
          <w:sz w:val="28"/>
          <w:szCs w:val="28"/>
        </w:rPr>
        <w:t>кументы, указанные в пункте</w:t>
      </w:r>
      <w:r w:rsidR="008D6444" w:rsidRPr="00FF2B67">
        <w:rPr>
          <w:rFonts w:ascii="Times New Roman" w:eastAsia="Calibri" w:hAnsi="Times New Roman" w:cs="Times New Roman"/>
          <w:sz w:val="28"/>
          <w:szCs w:val="28"/>
        </w:rPr>
        <w:t xml:space="preserve"> 2.8,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в бумажном виде, то есть документы установленной формы, сформированные на бумажном носителе.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проверяет наличие всех документов, необходимых для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</w:t>
      </w:r>
      <w:r w:rsidR="008D6444" w:rsidRPr="00FF2B6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2.8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CE1123" w:rsidRPr="00FF2B67" w:rsidRDefault="0037522E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г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CE1123" w:rsidRPr="00FF2B67" w:rsidRDefault="0037522E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д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) регистрирует запрос и представленные документы под индивидуальным порядковым номе</w:t>
      </w:r>
      <w:r w:rsidRPr="00FF2B67">
        <w:rPr>
          <w:rFonts w:ascii="Times New Roman" w:eastAsia="Calibri" w:hAnsi="Times New Roman" w:cs="Times New Roman"/>
          <w:sz w:val="28"/>
          <w:szCs w:val="28"/>
        </w:rPr>
        <w:t>ром в день их поступления;</w:t>
      </w:r>
    </w:p>
    <w:p w:rsidR="0037522E" w:rsidRPr="00FF2B67" w:rsidRDefault="0037522E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е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FF2B67">
        <w:rPr>
          <w:rFonts w:ascii="Times New Roman" w:eastAsia="Calibri" w:hAnsi="Times New Roman" w:cs="Times New Roman"/>
          <w:sz w:val="28"/>
          <w:szCs w:val="28"/>
        </w:rPr>
        <w:t>;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При заочной форме подачи документов заявитель может направить запрос и до</w:t>
      </w:r>
      <w:r w:rsidR="008D6444" w:rsidRPr="00FF2B67">
        <w:rPr>
          <w:rFonts w:ascii="Times New Roman" w:eastAsia="Calibri" w:hAnsi="Times New Roman" w:cs="Times New Roman"/>
          <w:sz w:val="28"/>
          <w:szCs w:val="28"/>
        </w:rPr>
        <w:t>ку</w:t>
      </w:r>
      <w:r w:rsidR="00D97823" w:rsidRPr="00FF2B67">
        <w:rPr>
          <w:rFonts w:ascii="Times New Roman" w:eastAsia="Calibri" w:hAnsi="Times New Roman" w:cs="Times New Roman"/>
          <w:sz w:val="28"/>
          <w:szCs w:val="28"/>
        </w:rPr>
        <w:t xml:space="preserve">менты, указанные в пунктах 2.8, в </w:t>
      </w:r>
      <w:r w:rsidRPr="00FF2B67">
        <w:rPr>
          <w:rFonts w:ascii="Times New Roman" w:eastAsia="Calibri" w:hAnsi="Times New Roman" w:cs="Times New Roman"/>
          <w:sz w:val="28"/>
          <w:szCs w:val="28"/>
        </w:rPr>
        <w:t>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8D6444" w:rsidRPr="00FF2B67">
        <w:rPr>
          <w:rFonts w:ascii="Times New Roman" w:eastAsia="Calibri" w:hAnsi="Times New Roman" w:cs="Times New Roman"/>
          <w:sz w:val="28"/>
          <w:szCs w:val="28"/>
        </w:rPr>
        <w:t>ьно в соответствии с пунктом 2.8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E1123" w:rsidRPr="00FF2B67" w:rsidRDefault="00D978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г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) принимает решение о приеме у заявителя представленных документов</w:t>
      </w:r>
      <w:r w:rsidRPr="00FF2B67">
        <w:rPr>
          <w:rFonts w:ascii="Times New Roman" w:eastAsia="Calibri" w:hAnsi="Times New Roman" w:cs="Times New Roman"/>
          <w:sz w:val="28"/>
          <w:szCs w:val="28"/>
        </w:rPr>
        <w:t>;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123" w:rsidRPr="00FF2B67" w:rsidRDefault="00D97823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д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) регистрирует запрос и представленные документы под индивидуальным порядковы</w:t>
      </w:r>
      <w:r w:rsidRPr="00FF2B67">
        <w:rPr>
          <w:rFonts w:ascii="Times New Roman" w:eastAsia="Calibri" w:hAnsi="Times New Roman" w:cs="Times New Roman"/>
          <w:sz w:val="28"/>
          <w:szCs w:val="28"/>
        </w:rPr>
        <w:t>м номером в день их поступления;</w:t>
      </w:r>
    </w:p>
    <w:p w:rsidR="00D97823" w:rsidRPr="00FF2B67" w:rsidRDefault="00D97823" w:rsidP="00D97823">
      <w:pPr>
        <w:widowControl w:val="0"/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е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1123" w:rsidRPr="00FF2B67" w:rsidRDefault="00CE1123" w:rsidP="00D9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E1123" w:rsidRPr="00FF2B6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3.14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. Критерием принятия решения о приеме документов является наличие запроса и прилагаемых к нему документов.</w:t>
      </w:r>
    </w:p>
    <w:p w:rsidR="00CE1123" w:rsidRPr="00FF2B6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3.15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8D6444" w:rsidRPr="00FF2B67">
        <w:rPr>
          <w:rFonts w:ascii="Times New Roman" w:eastAsia="Calibri" w:hAnsi="Times New Roman" w:cs="Times New Roman"/>
          <w:sz w:val="28"/>
          <w:szCs w:val="28"/>
        </w:rPr>
        <w:t xml:space="preserve">3 календарных дня 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услуги. </w:t>
      </w:r>
    </w:p>
    <w:p w:rsidR="00CE1123" w:rsidRPr="00FF2B6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</w:t>
      </w:r>
      <w:r w:rsidR="0028124A">
        <w:rPr>
          <w:rFonts w:ascii="Times New Roman" w:eastAsia="Calibri" w:hAnsi="Times New Roman" w:cs="Times New Roman"/>
          <w:sz w:val="28"/>
          <w:szCs w:val="28"/>
        </w:rPr>
        <w:t>6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. Результатом административной процедуры является</w:t>
      </w:r>
      <w:r w:rsidRPr="00FF2B67">
        <w:rPr>
          <w:rFonts w:ascii="Times New Roman" w:eastAsia="Calibri" w:hAnsi="Times New Roman" w:cs="Times New Roman"/>
          <w:sz w:val="28"/>
          <w:szCs w:val="28"/>
        </w:rPr>
        <w:t>: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 xml:space="preserve">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28124A" w:rsidRPr="0028124A" w:rsidRDefault="00CE1123" w:rsidP="00281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="0028124A" w:rsidRPr="0028124A">
        <w:rPr>
          <w:rFonts w:ascii="Times New Roman" w:eastAsia="Calibri" w:hAnsi="Times New Roman" w:cs="Times New Roman"/>
          <w:sz w:val="28"/>
          <w:szCs w:val="28"/>
        </w:rPr>
        <w:t xml:space="preserve">специалистом Органа в журнале регистрации. </w:t>
      </w:r>
    </w:p>
    <w:p w:rsidR="00D97823" w:rsidRPr="00FF2B67" w:rsidRDefault="00D97823" w:rsidP="0028124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Calibri" w:hAnsi="Times New Roman" w:cs="Times New Roman"/>
          <w:i/>
          <w:strike/>
          <w:sz w:val="28"/>
          <w:szCs w:val="28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1123" w:rsidRPr="00FF2B6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3.17.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="00423C69" w:rsidRPr="00FF2B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  <w:r w:rsidRPr="00FF2B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="00423C69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9F3F1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2.8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</w:t>
      </w:r>
      <w:r w:rsidR="009F3F1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2.16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</w:t>
      </w:r>
      <w:r w:rsidR="009F3F1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дусмотренных пунктом 2.16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28124A" w:rsidRPr="0028124A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</w:t>
      </w:r>
      <w:r w:rsidR="009F3F1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ий, предусмотренных пунктом 2.16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 </w:t>
      </w:r>
    </w:p>
    <w:p w:rsidR="00CE1123" w:rsidRPr="00FF2B67" w:rsidRDefault="00CE1123" w:rsidP="00281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руководителю Органа в течении</w:t>
      </w:r>
      <w:r w:rsidR="0028124A" w:rsidRPr="002812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рабочего дня. </w:t>
      </w:r>
    </w:p>
    <w:p w:rsidR="00CE1123" w:rsidRPr="00FF2B67" w:rsidRDefault="00CE1123" w:rsidP="00281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r w:rsidR="0028124A" w:rsidRPr="002812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рабочего дня</w:t>
      </w:r>
      <w:r w:rsidR="002812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его получения. 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FF2B67">
        <w:rPr>
          <w:rFonts w:ascii="Calibri" w:eastAsia="Calibri" w:hAnsi="Calibri" w:cs="Times New Roman"/>
          <w:sz w:val="28"/>
          <w:szCs w:val="28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9F3F1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4 календарных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со дня получения из Органа, МФЦ полного комплекта документов, необходимых для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CE1123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</w:t>
      </w:r>
      <w:r w:rsidR="0028124A" w:rsidRPr="0028124A">
        <w:rPr>
          <w:rFonts w:ascii="Times New Roman" w:eastAsia="Calibri" w:hAnsi="Times New Roman" w:cs="Times New Roman"/>
          <w:sz w:val="28"/>
          <w:szCs w:val="28"/>
        </w:rPr>
        <w:t>специалистом Органа в журнале регистрации</w:t>
      </w:r>
      <w:r w:rsidR="0028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пометкой «исполнено.</w:t>
      </w:r>
    </w:p>
    <w:p w:rsidR="0028124A" w:rsidRPr="00FF2B67" w:rsidRDefault="0028124A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E1123" w:rsidRPr="00FF2B67" w:rsidRDefault="00CE1123" w:rsidP="00CE1123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документа, подтверждающего полномочия представителя.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3.18.2. Максимальный срок исполнения административной процедуры составляет </w:t>
      </w:r>
      <w:r w:rsidR="00C83394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календарных дня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поступления Решения сотруднику Органа, МФЦ,</w:t>
      </w:r>
      <w:r w:rsidR="00C83394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ответственному за его выдачу.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CE1123" w:rsidRPr="00FF2B67" w:rsidRDefault="00CE1123" w:rsidP="00283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283F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E1123" w:rsidRPr="00FF2B67" w:rsidRDefault="00CE1123" w:rsidP="00CE11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</w:t>
      </w:r>
      <w:r w:rsidR="008F2B4E"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CE1123" w:rsidRPr="00FF2B67" w:rsidRDefault="00CE1123" w:rsidP="00CE11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</w:t>
      </w:r>
      <w:r w:rsid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123" w:rsidRPr="008F2B4E" w:rsidRDefault="00CE1123" w:rsidP="008F2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3.19.3.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</w:t>
      </w:r>
      <w:r w:rsidR="008F2B4E"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Органа в течение 1 рабочего дня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1123" w:rsidRPr="00FF2B67" w:rsidRDefault="00CE1123" w:rsidP="00CE112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E1123" w:rsidRPr="00FF2B67" w:rsidRDefault="00CE1123" w:rsidP="00CE112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123" w:rsidRPr="00FF2B67" w:rsidRDefault="00CE1123" w:rsidP="00CE112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8F2B4E"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1 рабочего дня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B4E" w:rsidRDefault="008F2B4E" w:rsidP="008F2B4E">
      <w:pPr>
        <w:spacing w:after="0" w:line="252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3.19.4. 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="00CE1123" w:rsidRPr="00FF2B67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="00CE112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8F2B4E" w:rsidRPr="008F2B4E" w:rsidRDefault="008F2B4E" w:rsidP="008F2B4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содержания документов, являющихся результатом предоставления муниципальной услуги;</w:t>
      </w:r>
    </w:p>
    <w:p w:rsidR="008F2B4E" w:rsidRPr="008F2B4E" w:rsidRDefault="008F2B4E" w:rsidP="008F2B4E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E1123" w:rsidRPr="008F2B4E" w:rsidRDefault="00CE1123" w:rsidP="00CE112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23" w:rsidRPr="008F2B4E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B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3.19.5. Максимальный срок исполнения административной процедуры составляет </w:t>
      </w:r>
      <w:r w:rsidR="008F2B4E" w:rsidRPr="008F2B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8F2B4E"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дней</w:t>
      </w:r>
      <w:r w:rsidR="00C83394" w:rsidRPr="008F2B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2B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="00C83394"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</w:t>
      </w:r>
      <w:r w:rsidRPr="008F2B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Pr="008F2B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F2B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3.19.6. Результатом процедуры является:</w:t>
      </w:r>
    </w:p>
    <w:p w:rsidR="00CE1123" w:rsidRPr="00FF2B67" w:rsidRDefault="00CE1123" w:rsidP="00CE1123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CE1123" w:rsidRPr="00FF2B67" w:rsidRDefault="00CE1123" w:rsidP="00CE1123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E1123" w:rsidRPr="00FF2B6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368"/>
      <w:bookmarkEnd w:id="19"/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3441CF" w:rsidRDefault="008439BE" w:rsidP="00344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FF2B67">
        <w:rPr>
          <w:rFonts w:ascii="Times New Roman" w:hAnsi="Times New Roman" w:cs="Times New Roman"/>
          <w:sz w:val="28"/>
          <w:szCs w:val="28"/>
        </w:rPr>
        <w:t xml:space="preserve">услуги, осуществляет </w:t>
      </w:r>
      <w:r w:rsidR="003441CF" w:rsidRPr="003441CF">
        <w:rPr>
          <w:rFonts w:ascii="Times New Roman" w:eastAsia="Calibri" w:hAnsi="Times New Roman" w:cs="Times New Roman"/>
          <w:sz w:val="28"/>
          <w:szCs w:val="28"/>
        </w:rPr>
        <w:t xml:space="preserve">Руководитель Органа. </w:t>
      </w:r>
    </w:p>
    <w:p w:rsidR="003441CF" w:rsidRPr="003441CF" w:rsidRDefault="008439BE" w:rsidP="00344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4.2.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</w:t>
      </w:r>
      <w:r w:rsidR="003441CF" w:rsidRPr="003441CF">
        <w:rPr>
          <w:rFonts w:ascii="Times New Roman" w:eastAsia="Calibri" w:hAnsi="Times New Roman" w:cs="Times New Roman"/>
          <w:sz w:val="28"/>
          <w:szCs w:val="28"/>
        </w:rPr>
        <w:t xml:space="preserve"> Руководител</w:t>
      </w:r>
      <w:r w:rsidR="003441CF">
        <w:rPr>
          <w:rFonts w:ascii="Times New Roman" w:eastAsia="Calibri" w:hAnsi="Times New Roman" w:cs="Times New Roman"/>
          <w:sz w:val="28"/>
          <w:szCs w:val="28"/>
        </w:rPr>
        <w:t>ем</w:t>
      </w:r>
      <w:r w:rsidR="003441CF" w:rsidRPr="003441CF">
        <w:rPr>
          <w:rFonts w:ascii="Times New Roman" w:eastAsia="Calibri" w:hAnsi="Times New Roman" w:cs="Times New Roman"/>
          <w:sz w:val="28"/>
          <w:szCs w:val="28"/>
        </w:rPr>
        <w:t xml:space="preserve"> Органа. 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Административного регламента сотрудниками МФЦ осуществляется руководителем МФЦ.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3441CF" w:rsidRPr="003441CF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три года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925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4.6. </w:t>
      </w:r>
      <w:r w:rsidR="00925277" w:rsidRPr="00FF2B67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25277" w:rsidRPr="00FF2B67" w:rsidRDefault="00925277" w:rsidP="0092527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Должностные лица, ответственные за предоставление муниципальной услуги, несут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персональную ответственность за соблюдение порядка и сроков предоставления муниципальной услуги.</w:t>
      </w:r>
    </w:p>
    <w:p w:rsidR="00925277" w:rsidRPr="00FF2B67" w:rsidRDefault="00925277" w:rsidP="0092527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925277" w:rsidRPr="00FF2B6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25277" w:rsidRPr="00FF2B6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25277" w:rsidRPr="00FF2B6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439BE" w:rsidRPr="00FF2B67" w:rsidRDefault="008439BE" w:rsidP="00925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 w:rsidRPr="00FF2B67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4.7.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23" w:name="Par402"/>
      <w:bookmarkEnd w:id="23"/>
      <w:r w:rsidRPr="00FF2B6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. Досудебный (внесудебный) порядок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обжалования решений и действий (бездействия)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органа,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предоставляющего муниципальную услугу,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а также должностных лиц, муниципальных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служащих,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>работников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сайте Органа, на Едином портале государственных и </w:t>
      </w: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гражданского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муниципальную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лиц, муниципальной гражданских служащих Республики Коми Органа, МФЦ, его работника, при предоставлении муниципальной услуги в досудебном порядке.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Pr="00FF2B6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 Республике Коми отсутствуют.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FF2B67">
        <w:rPr>
          <w:rFonts w:ascii="Times New Roman" w:eastAsia="Calibri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Российской Федерации и (или) Республики Коми для 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 и (или) Республики Коми для 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услуги, у заявителя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отказ в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затребование с заявителя при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 и (или) Республики Коми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отказ Органа, его должностного лица,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работника МФЦ, организаций, предусмотренных частью 1.1 стат</w:t>
      </w:r>
      <w:r w:rsidR="00DB0E1B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ьи 16 Федерального закона от 27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, или их работников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в исправлении допущенных ими опечаток и ошибок в выданных в результате 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 w:rsidRPr="00FF2B6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«Об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в полном объеме в порядке, определенном частью 1.3 статьи 16 Федерального закона от 27 июля 2010 г. № 210-ФЗ </w:t>
      </w:r>
      <w:r w:rsidRPr="00FF2B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</w:rPr>
        <w:t>Органы исполнительной власти Республики Коми, организации, уполномоченные на рассмотрение жалобы должностные лица, работники, которым может быть направлена жалоба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FF2B67">
        <w:rPr>
          <w:rFonts w:ascii="Times New Roman" w:eastAsia="Calibri" w:hAnsi="Times New Roman" w:cs="Times New Roman"/>
          <w:sz w:val="28"/>
          <w:szCs w:val="28"/>
        </w:rPr>
        <w:t>Жалоба подается заявителем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Прием жалоб в письменной форме осуществляется органами, предоставляющими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муниципальные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услуги, МФЦ в месте предоставления муниципальной услуги (в месте, где заявитель подавал запрос на получение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услуги).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Жалобы на решения и действия (бездействие) руководителя Органа подаются в вышестоящий орган (при его наличии) либо в случае его отсутствия рассматриваются непосредственно руководителем Органа. Жалобы на решения и действия (бездействие) руководителя территориального органа, структурного подразделения, предоставляющего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муниципальную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услугу, подаются в соответствующий орган исполнительной власти Республики Коми.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5.4.</w:t>
      </w:r>
      <w:r w:rsidRPr="00FF2B67">
        <w:rPr>
          <w:rFonts w:ascii="Calibri" w:eastAsia="Calibri" w:hAnsi="Calibri" w:cs="Times New Roman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гражданского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</w:t>
      </w: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 (функций), а также может быть принята при личном приеме заявителя.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FF2B6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Жалоба рассматривается МФЦ, предоставившим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муниципальную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ab/>
        <w:t xml:space="preserve">При поступлении жалобы на решения и действия (бездействие) Органа, должностного лица Органа,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гражданского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5.5.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гражданских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ab/>
        <w:t xml:space="preserve">Расписка о регистрации жалобы на решения и действия (бездействие) Органа и его должностных лиц,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гражданских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ab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5.6. Жалоба должна содержать: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Органа, должностного лица Органа, либо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муниципального гражданского служащего, МФЦ, его руководителя и (или) работника, решения и действия (бездействие) которых обжалуются;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гражданского служащего, МФЦ или его работника;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действиями (бездействием) Органа, должностного лица Органа, либо муниципального гражданского служащего, МФЦ или его работника. 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Заявителем могут быть представлены оригиналы документов (при наличии), подтверждающие доводы заявителя, либо их копии.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5.7. В случае если жалоба подается через представителя,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5.8.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F2B67">
        <w:rPr>
          <w:rFonts w:ascii="Calibri" w:eastAsia="Calibri" w:hAnsi="Calibri" w:cs="Times New Roman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5.9. В 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имеющиеся материалы незамедлительно (не позднее 1 рабочего дня со дня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5.10. Жалоба, поступившая в Орган, либо в вышестоящий орган (при его наличии), МФЦ, Министерство, подлежит рассмотрению в течение 15 рабочих дней со дня ее регистрации, а в случае обжалования отказа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</w:t>
      </w:r>
      <w:r w:rsidRPr="00FF2B67">
        <w:rPr>
          <w:rFonts w:ascii="Calibri" w:eastAsia="Calibri" w:hAnsi="Calibri" w:cs="Times New Roman"/>
        </w:rPr>
        <w:t xml:space="preserve">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не установлены органом, предоставляющим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услугу, МФЦ, Министерством, уполномоченными на ее рассмотрение. 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отказа в удовлетворении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перечень оснований для оставления жалобы без ответа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0FE5" w:rsidRPr="00FF2B67" w:rsidRDefault="00D20FE5" w:rsidP="00D20F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5.11. Основания для приостановления рассмотрения жалобы не предусмотрены.</w:t>
      </w: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5.12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Основаниями для отказа в удовлетворении жалобы являются: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муниципальных гражданских служащих органов исполнительной власти Республики Коми, утвержденного постановлением Правительства Республики Коми от 25 декабря 2012 г. №592, в отношении того же заявителя и по тому же предмету жалобы;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5.13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439BE" w:rsidRPr="00FF2B67">
        <w:rPr>
          <w:rFonts w:ascii="Calibri" w:eastAsia="Calibri" w:hAnsi="Calibri" w:cs="Times New Roman"/>
        </w:rPr>
        <w:t xml:space="preserve">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правом.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текст жалобы не поддается прочтению, ответ на жалобу не дается и она не подлежит направлению на рассмотрение в орган, предоставляющий муниципальную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5.14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рассмотрения жалобы принимается одно из следующих решений: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2) в удовлетворении жалобы отказывается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Указанное решение принимается в форме акта уполномоченного на ее рассмотрение</w:t>
      </w:r>
      <w:r w:rsidRPr="004D6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</w:t>
      </w:r>
      <w:r w:rsidR="00D20FE5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услугу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,  Министерства.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удовлетворении жалобы </w:t>
      </w:r>
      <w:r w:rsidR="004D6E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администрацией СП «Мадмас»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,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Федерации, Республики Коми.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5.15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в случае если </w:t>
      </w:r>
      <w:r w:rsidR="00D20FE5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подлежит удовлетворению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Pr="00FF2B67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- аргументированные разъяснения о причинах принятого решения, а также информацию о порядке обжалования принятого решения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20FE5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.16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5.17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8B432F" w:rsidRPr="008B432F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r w:rsidR="008B432F" w:rsidRPr="008B432F">
        <w:rPr>
          <w:rFonts w:ascii="Times New Roman" w:eastAsia="Calibri" w:hAnsi="Times New Roman" w:cs="Times New Roman"/>
          <w:sz w:val="28"/>
          <w:szCs w:val="28"/>
        </w:rPr>
        <w:t>.</w:t>
      </w:r>
      <w:r w:rsidR="008B432F" w:rsidRPr="008B432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Органа, его должностного лица либо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гражданского служащего, в компетенции которого находится информация и документы необходимые для обоснования и рассмотрения жалобы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FF2B67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сведения об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5.18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8439BE" w:rsidRPr="00FF2B6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5.19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8439BE" w:rsidRPr="00FF2B6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439B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60B3" w:rsidRPr="00FF2B67" w:rsidRDefault="009860B3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60B3" w:rsidRPr="00FF2B67" w:rsidRDefault="009860B3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60B3" w:rsidRPr="00FF2B67" w:rsidRDefault="009860B3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60B3" w:rsidRPr="00FF2B67" w:rsidRDefault="009860B3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021" w:rsidRDefault="00CA702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F2B6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D155D" w:rsidRPr="00FF2B6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«</w:t>
      </w:r>
      <w:r w:rsidRPr="00FF2B67">
        <w:rPr>
          <w:rFonts w:ascii="Times New Roman" w:hAnsi="Times New Roman"/>
          <w:bCs/>
          <w:sz w:val="28"/>
          <w:szCs w:val="28"/>
          <w:lang w:eastAsia="ru-RU"/>
        </w:rPr>
        <w:t>Предоставление выписки из Реестра муниципальной собственности</w:t>
      </w:r>
      <w:r w:rsidRPr="00FF2B67">
        <w:rPr>
          <w:rFonts w:ascii="Times New Roman" w:hAnsi="Times New Roman" w:cs="Times New Roman"/>
          <w:sz w:val="28"/>
          <w:szCs w:val="28"/>
        </w:rPr>
        <w:t>»</w:t>
      </w:r>
    </w:p>
    <w:p w:rsidR="00701A3F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4" w:name="Par779"/>
      <w:bookmarkEnd w:id="24"/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FF2B67" w:rsidTr="00C820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B67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c>
          <w:tcPr>
            <w:tcW w:w="1019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F2B67">
        <w:rPr>
          <w:rFonts w:ascii="Times New Roman" w:eastAsia="Calibri" w:hAnsi="Times New Roman" w:cs="Times New Roman"/>
          <w:sz w:val="20"/>
          <w:szCs w:val="20"/>
        </w:rPr>
        <w:t>(указать наименование объекта, адрес)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01B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01B" w:rsidRPr="00FF2B67" w:rsidRDefault="00FF2B67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F2B67">
        <w:rPr>
          <w:rFonts w:ascii="Times New Roman" w:eastAsia="Calibri" w:hAnsi="Times New Roman" w:cs="Times New Roman"/>
          <w:sz w:val="28"/>
          <w:szCs w:val="28"/>
        </w:rPr>
        <w:t>Предоставление выписки из Реестра муниципальной собственности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FF2B67" w:rsidTr="00C820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2B67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c>
          <w:tcPr>
            <w:tcW w:w="1019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D701B" w:rsidRPr="00FF2B6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FF2B67" w:rsidRDefault="00ED701B" w:rsidP="00CA7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CA7021" w:rsidRPr="00FF2B6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</w:t>
      </w:r>
    </w:p>
    <w:p w:rsidR="00EB7FF4" w:rsidRPr="00FF2B67" w:rsidRDefault="00EB7FF4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FF2B6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FF2B6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67">
        <w:rPr>
          <w:rFonts w:ascii="Times New Roman" w:eastAsia="Calibri" w:hAnsi="Times New Roman" w:cs="Times New Roman"/>
          <w:sz w:val="24"/>
          <w:szCs w:val="24"/>
        </w:rPr>
        <w:t>(</w:t>
      </w:r>
      <w:r w:rsidRPr="00FF2B67">
        <w:rPr>
          <w:rFonts w:ascii="Times New Roman" w:eastAsia="Calibri" w:hAnsi="Times New Roman" w:cs="Times New Roman"/>
          <w:sz w:val="20"/>
          <w:szCs w:val="20"/>
        </w:rPr>
        <w:t>указать наименование объекта, адрес)</w:t>
      </w:r>
    </w:p>
    <w:p w:rsidR="00ED701B" w:rsidRPr="00FF2B6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FF2B67" w:rsidTr="00C820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FF2B67" w:rsidTr="00C8209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FF2B6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FF2B6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FF2B67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FF2B6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CA7021" w:rsidTr="00C82091">
        <w:tc>
          <w:tcPr>
            <w:tcW w:w="3190" w:type="dxa"/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FF2B6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CA7021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B67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CA7021" w:rsidRDefault="00ED701B" w:rsidP="00EB7F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D701B" w:rsidRPr="00CA7021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45D" w:rsidRDefault="0097245D" w:rsidP="0001562D">
      <w:pPr>
        <w:spacing w:after="0" w:line="240" w:lineRule="auto"/>
      </w:pPr>
      <w:r>
        <w:separator/>
      </w:r>
    </w:p>
  </w:endnote>
  <w:endnote w:type="continuationSeparator" w:id="0">
    <w:p w:rsidR="0097245D" w:rsidRDefault="0097245D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45D" w:rsidRDefault="0097245D" w:rsidP="0001562D">
      <w:pPr>
        <w:spacing w:after="0" w:line="240" w:lineRule="auto"/>
      </w:pPr>
      <w:r>
        <w:separator/>
      </w:r>
    </w:p>
  </w:footnote>
  <w:footnote w:type="continuationSeparator" w:id="0">
    <w:p w:rsidR="0097245D" w:rsidRDefault="0097245D" w:rsidP="0001562D">
      <w:pPr>
        <w:spacing w:after="0" w:line="240" w:lineRule="auto"/>
      </w:pPr>
      <w:r>
        <w:continuationSeparator/>
      </w:r>
    </w:p>
  </w:footnote>
  <w:footnote w:id="1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  <w:footnote w:id="4">
    <w:p w:rsidR="009D50E8" w:rsidRDefault="009D50E8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830E6"/>
    <w:multiLevelType w:val="hybridMultilevel"/>
    <w:tmpl w:val="D110FE5C"/>
    <w:lvl w:ilvl="0" w:tplc="A1E2C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1"/>
  </w:num>
  <w:num w:numId="6">
    <w:abstractNumId w:val="23"/>
  </w:num>
  <w:num w:numId="7">
    <w:abstractNumId w:val="9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2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281"/>
    <w:rsid w:val="0001562D"/>
    <w:rsid w:val="000173A0"/>
    <w:rsid w:val="00033B8E"/>
    <w:rsid w:val="00057703"/>
    <w:rsid w:val="000806CD"/>
    <w:rsid w:val="00095A15"/>
    <w:rsid w:val="000C2555"/>
    <w:rsid w:val="000D7B9B"/>
    <w:rsid w:val="000E7885"/>
    <w:rsid w:val="001118E5"/>
    <w:rsid w:val="00164B8F"/>
    <w:rsid w:val="001726D1"/>
    <w:rsid w:val="00195234"/>
    <w:rsid w:val="001C27E5"/>
    <w:rsid w:val="001C2F9A"/>
    <w:rsid w:val="001C35C3"/>
    <w:rsid w:val="001C6C78"/>
    <w:rsid w:val="001F0CCA"/>
    <w:rsid w:val="001F0E60"/>
    <w:rsid w:val="00246DB5"/>
    <w:rsid w:val="002615A1"/>
    <w:rsid w:val="0028124A"/>
    <w:rsid w:val="00283FB1"/>
    <w:rsid w:val="00292623"/>
    <w:rsid w:val="002C6A62"/>
    <w:rsid w:val="002D0621"/>
    <w:rsid w:val="002D0769"/>
    <w:rsid w:val="002F4522"/>
    <w:rsid w:val="0032791D"/>
    <w:rsid w:val="003441CF"/>
    <w:rsid w:val="0037522E"/>
    <w:rsid w:val="003842EA"/>
    <w:rsid w:val="00393487"/>
    <w:rsid w:val="003B70CA"/>
    <w:rsid w:val="003C50B2"/>
    <w:rsid w:val="003C7321"/>
    <w:rsid w:val="003E0CD2"/>
    <w:rsid w:val="003E5032"/>
    <w:rsid w:val="00422279"/>
    <w:rsid w:val="00422B6C"/>
    <w:rsid w:val="00423C69"/>
    <w:rsid w:val="00427CF0"/>
    <w:rsid w:val="00444E66"/>
    <w:rsid w:val="00492611"/>
    <w:rsid w:val="0049418A"/>
    <w:rsid w:val="004A25F9"/>
    <w:rsid w:val="004B358B"/>
    <w:rsid w:val="004B4281"/>
    <w:rsid w:val="004B6895"/>
    <w:rsid w:val="004C0089"/>
    <w:rsid w:val="004D6EC3"/>
    <w:rsid w:val="004E6A27"/>
    <w:rsid w:val="00540162"/>
    <w:rsid w:val="0055421D"/>
    <w:rsid w:val="005605E2"/>
    <w:rsid w:val="00577A8E"/>
    <w:rsid w:val="0058728F"/>
    <w:rsid w:val="005A08EE"/>
    <w:rsid w:val="00604C21"/>
    <w:rsid w:val="00606D10"/>
    <w:rsid w:val="006103F1"/>
    <w:rsid w:val="00612DF9"/>
    <w:rsid w:val="0064109E"/>
    <w:rsid w:val="0066161F"/>
    <w:rsid w:val="0068702D"/>
    <w:rsid w:val="00697A38"/>
    <w:rsid w:val="006B652E"/>
    <w:rsid w:val="00701A3F"/>
    <w:rsid w:val="00714092"/>
    <w:rsid w:val="00721D62"/>
    <w:rsid w:val="007429DD"/>
    <w:rsid w:val="00756037"/>
    <w:rsid w:val="00756FD9"/>
    <w:rsid w:val="00770700"/>
    <w:rsid w:val="00781467"/>
    <w:rsid w:val="00795FD0"/>
    <w:rsid w:val="007A7B31"/>
    <w:rsid w:val="007C61E0"/>
    <w:rsid w:val="008439BE"/>
    <w:rsid w:val="00860BA8"/>
    <w:rsid w:val="0087037C"/>
    <w:rsid w:val="00877D62"/>
    <w:rsid w:val="00882D5A"/>
    <w:rsid w:val="00886E41"/>
    <w:rsid w:val="008B17BB"/>
    <w:rsid w:val="008B183A"/>
    <w:rsid w:val="008B3696"/>
    <w:rsid w:val="008B432F"/>
    <w:rsid w:val="008C29BD"/>
    <w:rsid w:val="008D6444"/>
    <w:rsid w:val="008F2B4E"/>
    <w:rsid w:val="00907C5D"/>
    <w:rsid w:val="0091506E"/>
    <w:rsid w:val="00925277"/>
    <w:rsid w:val="009410F8"/>
    <w:rsid w:val="00952AAD"/>
    <w:rsid w:val="00964905"/>
    <w:rsid w:val="0097245D"/>
    <w:rsid w:val="00984632"/>
    <w:rsid w:val="009860B3"/>
    <w:rsid w:val="009B4F7C"/>
    <w:rsid w:val="009D50E8"/>
    <w:rsid w:val="009F3F16"/>
    <w:rsid w:val="00A13095"/>
    <w:rsid w:val="00A76B68"/>
    <w:rsid w:val="00A92E30"/>
    <w:rsid w:val="00AC4E06"/>
    <w:rsid w:val="00AE36C6"/>
    <w:rsid w:val="00B01EE6"/>
    <w:rsid w:val="00B22C0C"/>
    <w:rsid w:val="00B41E90"/>
    <w:rsid w:val="00B54526"/>
    <w:rsid w:val="00C0513E"/>
    <w:rsid w:val="00C11E3A"/>
    <w:rsid w:val="00C1752E"/>
    <w:rsid w:val="00C82091"/>
    <w:rsid w:val="00C83394"/>
    <w:rsid w:val="00CA7021"/>
    <w:rsid w:val="00CA7737"/>
    <w:rsid w:val="00CD155D"/>
    <w:rsid w:val="00CD2FA1"/>
    <w:rsid w:val="00CE1123"/>
    <w:rsid w:val="00CE3EE0"/>
    <w:rsid w:val="00D14985"/>
    <w:rsid w:val="00D20FE5"/>
    <w:rsid w:val="00D55E59"/>
    <w:rsid w:val="00D73FA3"/>
    <w:rsid w:val="00D92473"/>
    <w:rsid w:val="00D97823"/>
    <w:rsid w:val="00DB0E1B"/>
    <w:rsid w:val="00DC25C8"/>
    <w:rsid w:val="00DE4340"/>
    <w:rsid w:val="00E17834"/>
    <w:rsid w:val="00E32AE8"/>
    <w:rsid w:val="00E3474E"/>
    <w:rsid w:val="00EB2A80"/>
    <w:rsid w:val="00EB7FF4"/>
    <w:rsid w:val="00EC2056"/>
    <w:rsid w:val="00ED701B"/>
    <w:rsid w:val="00EE1144"/>
    <w:rsid w:val="00EE152C"/>
    <w:rsid w:val="00F00D8F"/>
    <w:rsid w:val="00F13012"/>
    <w:rsid w:val="00F15E09"/>
    <w:rsid w:val="00F21344"/>
    <w:rsid w:val="00F25B7B"/>
    <w:rsid w:val="00F35602"/>
    <w:rsid w:val="00F672F1"/>
    <w:rsid w:val="00F9741C"/>
    <w:rsid w:val="00FA6E54"/>
    <w:rsid w:val="00FB0B28"/>
    <w:rsid w:val="00FC74D2"/>
    <w:rsid w:val="00FE5E3B"/>
    <w:rsid w:val="00FF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0D0F"/>
  <w15:docId w15:val="{B87108C2-B4BA-4C35-AC5E-06FB237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8E57FD65753D50E2CA0D3D36B68562560BB165A0FCFD4A0A2B7FC54403A6BAE4B5CE5FFFA97994249454C5AF745FABF99628CEF57D1A9Eh0A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671E5-E7B8-4F1A-8027-766A5089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35</Pages>
  <Words>11199</Words>
  <Characters>63840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Сергей Каргин</cp:lastModifiedBy>
  <cp:revision>13</cp:revision>
  <dcterms:created xsi:type="dcterms:W3CDTF">2019-08-29T09:29:00Z</dcterms:created>
  <dcterms:modified xsi:type="dcterms:W3CDTF">2020-01-21T07:19:00Z</dcterms:modified>
</cp:coreProperties>
</file>